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E0D96" w14:textId="6B262F85" w:rsidR="00D2252E" w:rsidRDefault="00936716" w:rsidP="00D2252E">
      <w:pPr>
        <w:pStyle w:val="BodyText"/>
        <w:rPr>
          <w:rFonts w:ascii="Arial" w:hAnsi="Arial" w:cs="Arial"/>
          <w:b/>
          <w:color w:val="808080"/>
          <w:sz w:val="44"/>
        </w:rPr>
      </w:pPr>
      <w:bookmarkStart w:id="0" w:name="_GoBack"/>
      <w:bookmarkEnd w:id="0"/>
      <w:r>
        <w:rPr>
          <w:rFonts w:ascii="Arial" w:hAnsi="Arial"/>
          <w:noProof/>
        </w:rPr>
        <w:drawing>
          <wp:anchor distT="57150" distB="57150" distL="57150" distR="57150" simplePos="0" relativeHeight="251666432" behindDoc="0" locked="0" layoutInCell="1" allowOverlap="1" wp14:anchorId="00AE3677" wp14:editId="2C839E81">
            <wp:simplePos x="0" y="0"/>
            <wp:positionH relativeFrom="page">
              <wp:posOffset>5048250</wp:posOffset>
            </wp:positionH>
            <wp:positionV relativeFrom="page">
              <wp:posOffset>1133475</wp:posOffset>
            </wp:positionV>
            <wp:extent cx="1724025" cy="714375"/>
            <wp:effectExtent l="0" t="0" r="9525" b="9525"/>
            <wp:wrapSquare wrapText="bothSides" distT="57150" distB="57150" distL="57150" distR="5715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7"/>
                    <a:stretch>
                      <a:fillRect/>
                    </a:stretch>
                  </pic:blipFill>
                  <pic:spPr>
                    <a:xfrm>
                      <a:off x="0" y="0"/>
                      <a:ext cx="1724025" cy="714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2252E">
        <w:rPr>
          <w:noProof/>
          <w:lang w:val="en-NZ" w:eastAsia="en-NZ"/>
        </w:rPr>
        <w:drawing>
          <wp:anchor distT="0" distB="0" distL="114300" distR="114300" simplePos="0" relativeHeight="251660288" behindDoc="0" locked="0" layoutInCell="1" allowOverlap="1" wp14:anchorId="3F5F63AA" wp14:editId="0D6B332A">
            <wp:simplePos x="0" y="0"/>
            <wp:positionH relativeFrom="column">
              <wp:posOffset>-318135</wp:posOffset>
            </wp:positionH>
            <wp:positionV relativeFrom="paragraph">
              <wp:posOffset>37465</wp:posOffset>
            </wp:positionV>
            <wp:extent cx="2311400" cy="791210"/>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LOGO Landscape AW BW v3"/>
                    <pic:cNvPicPr>
                      <a:picLocks noChangeAspect="1" noChangeArrowheads="1"/>
                    </pic:cNvPicPr>
                  </pic:nvPicPr>
                  <pic:blipFill>
                    <a:blip r:embed="rId8"/>
                    <a:stretch>
                      <a:fillRect/>
                    </a:stretch>
                  </pic:blipFill>
                  <pic:spPr bwMode="auto">
                    <a:xfrm>
                      <a:off x="0" y="0"/>
                      <a:ext cx="2311400" cy="791210"/>
                    </a:xfrm>
                    <a:prstGeom prst="rect">
                      <a:avLst/>
                    </a:prstGeom>
                    <a:noFill/>
                  </pic:spPr>
                </pic:pic>
              </a:graphicData>
            </a:graphic>
            <wp14:sizeRelH relativeFrom="page">
              <wp14:pctWidth>0</wp14:pctWidth>
            </wp14:sizeRelH>
            <wp14:sizeRelV relativeFrom="page">
              <wp14:pctHeight>0</wp14:pctHeight>
            </wp14:sizeRelV>
          </wp:anchor>
        </w:drawing>
      </w:r>
      <w:r w:rsidR="00D2252E">
        <w:rPr>
          <w:rFonts w:ascii="Arial" w:hAnsi="Arial" w:cs="Arial"/>
          <w:b/>
          <w:color w:val="808080"/>
          <w:sz w:val="44"/>
        </w:rPr>
        <w:t xml:space="preserve">  </w:t>
      </w:r>
      <w:r w:rsidR="00D2252E">
        <w:rPr>
          <w:rFonts w:ascii="Arial" w:hAnsi="Arial" w:cs="Arial"/>
          <w:b/>
          <w:color w:val="808080"/>
          <w:sz w:val="44"/>
        </w:rPr>
        <w:tab/>
      </w:r>
      <w:r w:rsidR="00D2252E">
        <w:rPr>
          <w:rFonts w:ascii="Arial" w:hAnsi="Arial" w:cs="Arial"/>
          <w:b/>
          <w:color w:val="808080"/>
          <w:sz w:val="44"/>
        </w:rPr>
        <w:tab/>
      </w:r>
    </w:p>
    <w:p w14:paraId="38B7E411" w14:textId="77777777" w:rsidR="00936716" w:rsidRDefault="00D2252E" w:rsidP="00D2252E">
      <w:pPr>
        <w:pStyle w:val="BodyText"/>
        <w:rPr>
          <w:rFonts w:ascii="Arial" w:hAnsi="Arial" w:cs="Arial"/>
          <w:b/>
          <w:color w:val="808080"/>
          <w:sz w:val="44"/>
        </w:rPr>
      </w:pPr>
      <w:r>
        <w:rPr>
          <w:rFonts w:ascii="Arial" w:hAnsi="Arial" w:cs="Arial"/>
          <w:b/>
          <w:color w:val="808080"/>
          <w:sz w:val="44"/>
        </w:rPr>
        <w:tab/>
      </w:r>
      <w:r>
        <w:rPr>
          <w:rFonts w:ascii="Arial" w:hAnsi="Arial" w:cs="Arial"/>
          <w:b/>
          <w:color w:val="808080"/>
          <w:sz w:val="44"/>
        </w:rPr>
        <w:tab/>
      </w:r>
      <w:r>
        <w:rPr>
          <w:rFonts w:ascii="Arial" w:hAnsi="Arial" w:cs="Arial"/>
          <w:b/>
          <w:color w:val="808080"/>
          <w:sz w:val="44"/>
        </w:rPr>
        <w:tab/>
      </w:r>
    </w:p>
    <w:p w14:paraId="1EB0B1F3" w14:textId="77777777" w:rsidR="00936716" w:rsidRDefault="00936716" w:rsidP="00D2252E">
      <w:pPr>
        <w:pStyle w:val="BodyText"/>
        <w:rPr>
          <w:rFonts w:ascii="Arial" w:hAnsi="Arial" w:cs="Arial"/>
          <w:b/>
          <w:color w:val="808080"/>
          <w:sz w:val="44"/>
        </w:rPr>
      </w:pPr>
    </w:p>
    <w:p w14:paraId="62582409" w14:textId="77777777" w:rsidR="00936716" w:rsidRDefault="00936716" w:rsidP="00D2252E">
      <w:pPr>
        <w:pStyle w:val="BodyText"/>
        <w:rPr>
          <w:rFonts w:ascii="Arial" w:hAnsi="Arial" w:cs="Arial"/>
          <w:b/>
          <w:color w:val="808080"/>
          <w:sz w:val="44"/>
        </w:rPr>
      </w:pPr>
    </w:p>
    <w:p w14:paraId="6E2BE0AC" w14:textId="7BA7759E" w:rsidR="00D2252E" w:rsidRPr="008E7554" w:rsidRDefault="00D2252E" w:rsidP="00D2252E">
      <w:pPr>
        <w:pStyle w:val="BodyText"/>
        <w:rPr>
          <w:rFonts w:ascii="Arial" w:hAnsi="Arial" w:cs="Arial"/>
          <w:b/>
          <w:color w:val="808080"/>
          <w:sz w:val="44"/>
        </w:rPr>
      </w:pPr>
      <w:r>
        <w:rPr>
          <w:rFonts w:ascii="Arial" w:hAnsi="Arial" w:cs="Arial"/>
          <w:b/>
          <w:color w:val="808080"/>
          <w:sz w:val="36"/>
        </w:rPr>
        <w:t>MEDIA RELEASE</w:t>
      </w:r>
    </w:p>
    <w:p w14:paraId="3BBF3EED" w14:textId="77777777" w:rsidR="00D2252E" w:rsidRDefault="00D2252E" w:rsidP="00D2252E">
      <w:pPr>
        <w:pStyle w:val="BodyTextIndent"/>
        <w:tabs>
          <w:tab w:val="right" w:pos="8931"/>
        </w:tabs>
        <w:autoSpaceDE w:val="0"/>
        <w:autoSpaceDN w:val="0"/>
        <w:ind w:right="141"/>
        <w:jc w:val="left"/>
        <w:rPr>
          <w:rFonts w:ascii="Arial" w:hAnsi="Arial" w:cs="Arial"/>
          <w:sz w:val="28"/>
        </w:rPr>
      </w:pPr>
    </w:p>
    <w:p w14:paraId="2AD64DE9" w14:textId="68BBB1C7" w:rsidR="00C67D7C" w:rsidRPr="00F4662E" w:rsidRDefault="00936716" w:rsidP="00C67D7C">
      <w:pPr>
        <w:pStyle w:val="BodyTextIndent"/>
        <w:tabs>
          <w:tab w:val="right" w:pos="8931"/>
        </w:tabs>
        <w:autoSpaceDE w:val="0"/>
        <w:autoSpaceDN w:val="0"/>
        <w:ind w:right="141"/>
        <w:jc w:val="left"/>
        <w:rPr>
          <w:rFonts w:ascii="Arial" w:hAnsi="Arial" w:cs="Arial"/>
          <w:sz w:val="28"/>
        </w:rPr>
      </w:pPr>
      <w:r>
        <w:rPr>
          <w:rFonts w:ascii="Arial" w:hAnsi="Arial" w:cs="Arial"/>
          <w:sz w:val="28"/>
        </w:rPr>
        <w:t>17</w:t>
      </w:r>
      <w:r w:rsidR="003126AE">
        <w:rPr>
          <w:rFonts w:ascii="Arial" w:hAnsi="Arial" w:cs="Arial"/>
          <w:sz w:val="28"/>
        </w:rPr>
        <w:t xml:space="preserve"> September 2020</w:t>
      </w:r>
    </w:p>
    <w:p w14:paraId="082354EB" w14:textId="3DD462AB" w:rsidR="00936716" w:rsidRPr="00936716" w:rsidRDefault="00337EB3" w:rsidP="00936716">
      <w:pPr>
        <w:ind w:right="-142"/>
        <w:rPr>
          <w:rFonts w:ascii="Palatino" w:hAnsi="Palatino"/>
          <w:b/>
          <w:sz w:val="28"/>
        </w:rPr>
      </w:pPr>
      <w:r>
        <w:rPr>
          <w:rFonts w:ascii="Palatino" w:hAnsi="Palatino"/>
          <w:b/>
          <w:sz w:val="28"/>
        </w:rPr>
        <w:t>___________________________________________________________</w:t>
      </w:r>
      <w:bookmarkStart w:id="1" w:name="_Hlk4505083"/>
    </w:p>
    <w:p w14:paraId="4E7D7331" w14:textId="77777777" w:rsidR="00936716" w:rsidRDefault="00936716" w:rsidP="00936716">
      <w:pPr>
        <w:pStyle w:val="Body"/>
        <w:rPr>
          <w:rFonts w:ascii="Arial" w:eastAsia="Arial" w:hAnsi="Arial" w:cs="Arial"/>
          <w:sz w:val="22"/>
          <w:szCs w:val="22"/>
        </w:rPr>
      </w:pPr>
    </w:p>
    <w:p w14:paraId="3DB90501" w14:textId="77777777" w:rsidR="00936716" w:rsidRDefault="00936716" w:rsidP="00936716">
      <w:pPr>
        <w:pStyle w:val="Body"/>
        <w:rPr>
          <w:rFonts w:ascii="Arial" w:eastAsia="Arial" w:hAnsi="Arial" w:cs="Arial"/>
          <w:b/>
          <w:bCs/>
          <w:sz w:val="34"/>
          <w:szCs w:val="34"/>
        </w:rPr>
      </w:pPr>
      <w:r>
        <w:rPr>
          <w:rFonts w:ascii="Arial" w:eastAsia="Arial" w:hAnsi="Arial" w:cs="Arial"/>
          <w:b/>
          <w:bCs/>
          <w:noProof/>
          <w:sz w:val="34"/>
          <w:szCs w:val="34"/>
        </w:rPr>
        <w:drawing>
          <wp:inline distT="0" distB="0" distL="0" distR="0" wp14:anchorId="2A53B71F" wp14:editId="68A4E92A">
            <wp:extent cx="5727700" cy="3830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30320"/>
                    </a:xfrm>
                    <a:prstGeom prst="rect">
                      <a:avLst/>
                    </a:prstGeom>
                  </pic:spPr>
                </pic:pic>
              </a:graphicData>
            </a:graphic>
          </wp:inline>
        </w:drawing>
      </w:r>
    </w:p>
    <w:p w14:paraId="7E01C7E8" w14:textId="77777777" w:rsidR="00936716" w:rsidRDefault="00936716" w:rsidP="00936716">
      <w:pPr>
        <w:pStyle w:val="Body"/>
        <w:rPr>
          <w:rFonts w:ascii="Arial" w:eastAsia="Arial" w:hAnsi="Arial" w:cs="Arial"/>
          <w:sz w:val="20"/>
          <w:szCs w:val="20"/>
        </w:rPr>
      </w:pPr>
    </w:p>
    <w:p w14:paraId="255F199A" w14:textId="7E8EA2CE" w:rsidR="00936716" w:rsidRDefault="00936716" w:rsidP="00936716">
      <w:pPr>
        <w:pStyle w:val="Body"/>
        <w:rPr>
          <w:rFonts w:ascii="Arial" w:eastAsia="Arial" w:hAnsi="Arial" w:cs="Arial"/>
          <w:sz w:val="18"/>
          <w:szCs w:val="18"/>
        </w:rPr>
      </w:pPr>
      <w:r>
        <w:rPr>
          <w:rFonts w:ascii="Arial" w:hAnsi="Arial"/>
          <w:sz w:val="18"/>
          <w:szCs w:val="18"/>
        </w:rPr>
        <w:t xml:space="preserve">Millie Riddell in the New Zealand Art Archive administered by Adam Art Gallery. Photo: Robert Cross, Te </w:t>
      </w:r>
      <w:proofErr w:type="spellStart"/>
      <w:r>
        <w:rPr>
          <w:rFonts w:ascii="Arial" w:hAnsi="Arial"/>
          <w:sz w:val="18"/>
          <w:szCs w:val="18"/>
        </w:rPr>
        <w:t>Herenga</w:t>
      </w:r>
      <w:proofErr w:type="spellEnd"/>
      <w:r>
        <w:rPr>
          <w:rFonts w:ascii="Arial" w:hAnsi="Arial"/>
          <w:sz w:val="18"/>
          <w:szCs w:val="18"/>
        </w:rPr>
        <w:t xml:space="preserve"> Waka—Victoria University of Wellington.</w:t>
      </w:r>
    </w:p>
    <w:p w14:paraId="4C65E869" w14:textId="77777777" w:rsidR="00936716" w:rsidRDefault="00936716" w:rsidP="00936716">
      <w:pPr>
        <w:pStyle w:val="Body"/>
        <w:rPr>
          <w:rFonts w:ascii="Arial" w:eastAsia="Arial" w:hAnsi="Arial" w:cs="Arial"/>
          <w:b/>
          <w:bCs/>
          <w:sz w:val="34"/>
          <w:szCs w:val="34"/>
        </w:rPr>
      </w:pPr>
    </w:p>
    <w:p w14:paraId="7C91D836" w14:textId="77777777" w:rsidR="00936716" w:rsidRDefault="00936716" w:rsidP="00936716">
      <w:pPr>
        <w:pStyle w:val="Body"/>
        <w:rPr>
          <w:rFonts w:ascii="Arial" w:eastAsia="Arial" w:hAnsi="Arial" w:cs="Arial"/>
          <w:b/>
          <w:bCs/>
          <w:sz w:val="34"/>
          <w:szCs w:val="34"/>
        </w:rPr>
      </w:pPr>
      <w:r>
        <w:rPr>
          <w:rFonts w:ascii="Arial" w:hAnsi="Arial"/>
          <w:b/>
          <w:bCs/>
          <w:sz w:val="34"/>
          <w:szCs w:val="34"/>
          <w:lang w:val="de-DE"/>
        </w:rPr>
        <w:t>Adam Art Gallery</w:t>
      </w:r>
      <w:r>
        <w:rPr>
          <w:rFonts w:ascii="Arial" w:hAnsi="Arial"/>
          <w:b/>
          <w:bCs/>
          <w:sz w:val="34"/>
          <w:szCs w:val="34"/>
        </w:rPr>
        <w:t>’s new intern announced</w:t>
      </w:r>
    </w:p>
    <w:p w14:paraId="0220882E" w14:textId="77777777" w:rsidR="00936716" w:rsidRDefault="00936716" w:rsidP="00936716">
      <w:pPr>
        <w:pStyle w:val="Body"/>
        <w:rPr>
          <w:rFonts w:ascii="Arial" w:eastAsia="Arial" w:hAnsi="Arial" w:cs="Arial"/>
          <w:sz w:val="34"/>
          <w:szCs w:val="34"/>
        </w:rPr>
      </w:pPr>
    </w:p>
    <w:p w14:paraId="35150A3A" w14:textId="01FCE042" w:rsidR="00936716" w:rsidRDefault="00936716" w:rsidP="00936716">
      <w:pPr>
        <w:pStyle w:val="Body"/>
        <w:rPr>
          <w:rFonts w:ascii="Arial" w:eastAsia="Arial" w:hAnsi="Arial" w:cs="Arial"/>
          <w:sz w:val="22"/>
          <w:szCs w:val="22"/>
        </w:rPr>
      </w:pPr>
      <w:r>
        <w:rPr>
          <w:rFonts w:ascii="Arial" w:hAnsi="Arial"/>
          <w:sz w:val="22"/>
          <w:szCs w:val="22"/>
        </w:rPr>
        <w:t xml:space="preserve">Millie Riddell has started her six-month stint as the latest Adam Art Gallery Intern at Te </w:t>
      </w:r>
      <w:proofErr w:type="spellStart"/>
      <w:r>
        <w:rPr>
          <w:rFonts w:ascii="Arial" w:hAnsi="Arial"/>
          <w:sz w:val="22"/>
          <w:szCs w:val="22"/>
        </w:rPr>
        <w:t>Herenga</w:t>
      </w:r>
      <w:proofErr w:type="spellEnd"/>
      <w:r>
        <w:rPr>
          <w:rFonts w:ascii="Arial" w:hAnsi="Arial"/>
          <w:sz w:val="22"/>
          <w:szCs w:val="22"/>
        </w:rPr>
        <w:t xml:space="preserve"> Waka—Victoria University of Wellington. She has a BA </w:t>
      </w:r>
      <w:proofErr w:type="spellStart"/>
      <w:r>
        <w:rPr>
          <w:rFonts w:ascii="Arial" w:hAnsi="Arial"/>
          <w:sz w:val="22"/>
          <w:szCs w:val="22"/>
        </w:rPr>
        <w:t>Honours</w:t>
      </w:r>
      <w:proofErr w:type="spellEnd"/>
      <w:r>
        <w:rPr>
          <w:rFonts w:ascii="Arial" w:hAnsi="Arial"/>
          <w:sz w:val="22"/>
          <w:szCs w:val="22"/>
        </w:rPr>
        <w:t xml:space="preserve"> degree in Art History from the University and has just completed an MA at the </w:t>
      </w:r>
      <w:proofErr w:type="spellStart"/>
      <w:r>
        <w:rPr>
          <w:rFonts w:ascii="Arial" w:hAnsi="Arial"/>
          <w:sz w:val="22"/>
          <w:szCs w:val="22"/>
        </w:rPr>
        <w:t>Courtauld</w:t>
      </w:r>
      <w:proofErr w:type="spellEnd"/>
      <w:r>
        <w:rPr>
          <w:rFonts w:ascii="Arial" w:hAnsi="Arial"/>
          <w:sz w:val="22"/>
          <w:szCs w:val="22"/>
        </w:rPr>
        <w:t xml:space="preserve"> Institute of Art in London.</w:t>
      </w:r>
    </w:p>
    <w:p w14:paraId="033631C9" w14:textId="77777777" w:rsidR="00936716" w:rsidRDefault="00936716" w:rsidP="00936716">
      <w:pPr>
        <w:pStyle w:val="Body"/>
        <w:rPr>
          <w:rFonts w:ascii="Arial" w:eastAsia="Arial" w:hAnsi="Arial" w:cs="Arial"/>
          <w:sz w:val="22"/>
          <w:szCs w:val="22"/>
        </w:rPr>
      </w:pPr>
    </w:p>
    <w:p w14:paraId="5120A6EA" w14:textId="04AC2A2C" w:rsidR="00936716" w:rsidRDefault="00936716" w:rsidP="00936716">
      <w:pPr>
        <w:pStyle w:val="Body"/>
        <w:rPr>
          <w:rFonts w:ascii="Arial" w:eastAsia="Arial" w:hAnsi="Arial" w:cs="Arial"/>
          <w:sz w:val="22"/>
          <w:szCs w:val="22"/>
        </w:rPr>
      </w:pPr>
      <w:r>
        <w:rPr>
          <w:rFonts w:ascii="Arial" w:hAnsi="Arial"/>
          <w:sz w:val="22"/>
          <w:szCs w:val="22"/>
        </w:rPr>
        <w:t xml:space="preserve">Millie returned to New Zealand in March due to the COVID-19 pandemic and wrote her thesis on New Zealand expatriate and pioneer of video art Darcy Lange in lockdown in Nelson. </w:t>
      </w:r>
    </w:p>
    <w:p w14:paraId="6CB03001" w14:textId="77777777" w:rsidR="00936716" w:rsidRDefault="00936716" w:rsidP="00936716">
      <w:pPr>
        <w:pStyle w:val="Body"/>
        <w:rPr>
          <w:rFonts w:ascii="Arial" w:eastAsia="Arial" w:hAnsi="Arial" w:cs="Arial"/>
          <w:sz w:val="22"/>
          <w:szCs w:val="22"/>
        </w:rPr>
      </w:pPr>
    </w:p>
    <w:p w14:paraId="3E2E94C5" w14:textId="70AEE28B" w:rsidR="00936716" w:rsidRDefault="00936716" w:rsidP="00936716">
      <w:pPr>
        <w:pStyle w:val="Body"/>
        <w:rPr>
          <w:rFonts w:ascii="Arial" w:eastAsia="Arial" w:hAnsi="Arial" w:cs="Arial"/>
          <w:sz w:val="22"/>
          <w:szCs w:val="22"/>
        </w:rPr>
      </w:pPr>
      <w:r>
        <w:rPr>
          <w:rFonts w:ascii="Arial" w:hAnsi="Arial"/>
          <w:sz w:val="22"/>
          <w:szCs w:val="22"/>
        </w:rPr>
        <w:t xml:space="preserve">Adam Art Gallery is delighted to be able to offer her the internship, after delaying the appointment process because of the pandemic. </w:t>
      </w:r>
    </w:p>
    <w:p w14:paraId="1C0E0D87" w14:textId="77777777" w:rsidR="00936716" w:rsidRDefault="00936716" w:rsidP="00936716">
      <w:pPr>
        <w:pStyle w:val="Body"/>
        <w:rPr>
          <w:rFonts w:ascii="Arial" w:eastAsia="Arial" w:hAnsi="Arial" w:cs="Arial"/>
          <w:sz w:val="22"/>
          <w:szCs w:val="22"/>
        </w:rPr>
      </w:pPr>
    </w:p>
    <w:p w14:paraId="6229C437" w14:textId="2E472F78" w:rsidR="00936716" w:rsidRDefault="00936716" w:rsidP="00936716">
      <w:pPr>
        <w:pStyle w:val="Body"/>
        <w:rPr>
          <w:rFonts w:ascii="Arial" w:eastAsia="Arial" w:hAnsi="Arial" w:cs="Arial"/>
          <w:sz w:val="22"/>
          <w:szCs w:val="22"/>
        </w:rPr>
      </w:pPr>
      <w:r>
        <w:rPr>
          <w:rFonts w:ascii="Arial" w:hAnsi="Arial"/>
          <w:sz w:val="22"/>
          <w:szCs w:val="22"/>
        </w:rPr>
        <w:t>Millie was selected from an exceptional field of candidates. She will be working with the Adam team on all aspects of the Gallery’s work, with a special focus on developing her knowledge of the New Zealand Art Archive that is now administered by the Gallery and drawing on this to improve knowledge of and access to its holdings. She hopes to publish her research in some form before the conclusion of the internship in February 2021.</w:t>
      </w:r>
    </w:p>
    <w:p w14:paraId="77595974" w14:textId="77777777" w:rsidR="00936716" w:rsidRDefault="00936716" w:rsidP="00936716">
      <w:pPr>
        <w:pStyle w:val="Body"/>
        <w:rPr>
          <w:rFonts w:ascii="Arial" w:eastAsia="Arial" w:hAnsi="Arial" w:cs="Arial"/>
          <w:sz w:val="22"/>
          <w:szCs w:val="22"/>
        </w:rPr>
      </w:pPr>
    </w:p>
    <w:p w14:paraId="39C9B16D" w14:textId="7BF4CFC8" w:rsidR="00936716" w:rsidRDefault="00936716" w:rsidP="00936716">
      <w:pPr>
        <w:pStyle w:val="Body"/>
        <w:rPr>
          <w:rFonts w:ascii="Arial" w:eastAsia="Arial" w:hAnsi="Arial" w:cs="Arial"/>
          <w:sz w:val="22"/>
          <w:szCs w:val="22"/>
        </w:rPr>
      </w:pPr>
      <w:r>
        <w:rPr>
          <w:rFonts w:ascii="Arial" w:hAnsi="Arial"/>
          <w:sz w:val="22"/>
          <w:szCs w:val="22"/>
        </w:rPr>
        <w:t>Millie says, “I am excited to be working at the Adam to develop my own project with the New Zealand Art Archive, and I am especially looking forward to learning from the team about all the aspects of the Gallery’s work.”</w:t>
      </w:r>
    </w:p>
    <w:p w14:paraId="09A866DC" w14:textId="77777777" w:rsidR="00936716" w:rsidRDefault="00936716" w:rsidP="00936716">
      <w:pPr>
        <w:pStyle w:val="Body"/>
        <w:rPr>
          <w:rFonts w:ascii="Arial" w:eastAsia="Arial" w:hAnsi="Arial" w:cs="Arial"/>
          <w:sz w:val="22"/>
          <w:szCs w:val="22"/>
        </w:rPr>
      </w:pPr>
    </w:p>
    <w:p w14:paraId="1C7ECB9C" w14:textId="5833D03E" w:rsidR="00936716" w:rsidRDefault="00936716" w:rsidP="00936716">
      <w:pPr>
        <w:pStyle w:val="Body"/>
        <w:rPr>
          <w:rFonts w:ascii="Arial" w:eastAsia="Arial" w:hAnsi="Arial" w:cs="Arial"/>
          <w:sz w:val="22"/>
          <w:szCs w:val="22"/>
        </w:rPr>
      </w:pPr>
      <w:r>
        <w:rPr>
          <w:rFonts w:ascii="Arial" w:hAnsi="Arial"/>
          <w:sz w:val="22"/>
          <w:szCs w:val="22"/>
        </w:rPr>
        <w:t xml:space="preserve">The </w:t>
      </w:r>
      <w:hyperlink r:id="rId10" w:history="1">
        <w:r>
          <w:rPr>
            <w:rStyle w:val="Hyperlink0"/>
          </w:rPr>
          <w:t>Adam Art Gallery Internship</w:t>
        </w:r>
      </w:hyperlink>
      <w:r>
        <w:rPr>
          <w:rFonts w:ascii="Arial" w:hAnsi="Arial"/>
          <w:sz w:val="22"/>
          <w:szCs w:val="22"/>
        </w:rPr>
        <w:t xml:space="preserve"> is now in its third year. Alumni Lachlan Taylor and Nina Dyer are both working in the arts sector since undertaking their internships with the Gallery.</w:t>
      </w:r>
    </w:p>
    <w:p w14:paraId="4755D04D" w14:textId="77777777" w:rsidR="00936716" w:rsidRDefault="00936716" w:rsidP="00936716">
      <w:pPr>
        <w:pStyle w:val="Body"/>
        <w:rPr>
          <w:rFonts w:ascii="Arial" w:eastAsia="Arial" w:hAnsi="Arial" w:cs="Arial"/>
          <w:sz w:val="22"/>
          <w:szCs w:val="22"/>
        </w:rPr>
      </w:pPr>
    </w:p>
    <w:p w14:paraId="4224EF64" w14:textId="3EB65B9D" w:rsidR="00936716" w:rsidRDefault="00936716" w:rsidP="00936716">
      <w:pPr>
        <w:pStyle w:val="Body"/>
        <w:rPr>
          <w:rFonts w:ascii="Arial" w:eastAsia="Arial" w:hAnsi="Arial" w:cs="Arial"/>
          <w:sz w:val="22"/>
          <w:szCs w:val="22"/>
        </w:rPr>
      </w:pPr>
      <w:r>
        <w:rPr>
          <w:rFonts w:ascii="Arial" w:hAnsi="Arial"/>
          <w:sz w:val="22"/>
          <w:szCs w:val="22"/>
        </w:rPr>
        <w:t>Adam Art Gallery Director Christina Barton says, “I am proud of the role we are playing to introduce young people to the possibilities of working in our sector and am confident we are helping create a network of committed and talented individuals who care about the visual arts in Aotearoa New Zealand.”</w:t>
      </w:r>
    </w:p>
    <w:p w14:paraId="1E00ABDE" w14:textId="77777777" w:rsidR="00936716" w:rsidRDefault="00936716" w:rsidP="00936716">
      <w:pPr>
        <w:pStyle w:val="Body"/>
        <w:rPr>
          <w:rFonts w:ascii="Arial" w:eastAsia="Arial" w:hAnsi="Arial" w:cs="Arial"/>
          <w:sz w:val="22"/>
          <w:szCs w:val="22"/>
        </w:rPr>
      </w:pPr>
    </w:p>
    <w:p w14:paraId="1ACE23A4" w14:textId="26B0BB7E" w:rsidR="00936716" w:rsidRDefault="00936716" w:rsidP="00936716">
      <w:pPr>
        <w:pStyle w:val="Body"/>
        <w:rPr>
          <w:rFonts w:ascii="Arial" w:eastAsia="Arial" w:hAnsi="Arial" w:cs="Arial"/>
          <w:sz w:val="22"/>
          <w:szCs w:val="22"/>
        </w:rPr>
      </w:pPr>
      <w:r>
        <w:rPr>
          <w:rFonts w:ascii="Arial" w:hAnsi="Arial"/>
          <w:sz w:val="22"/>
          <w:szCs w:val="22"/>
        </w:rPr>
        <w:t>The initiative, which provides a part-time paid position for the successful candidate, has been made possible through a donation from Wellington-based benefactor Barbara Blake. Barbara believes “learning on the job with the talented and dedicated team at Adam Art Gallery is an important opportunity at a pivotal stage in their professional life”.</w:t>
      </w:r>
    </w:p>
    <w:p w14:paraId="598668BD" w14:textId="77777777" w:rsidR="00936716" w:rsidRDefault="00936716" w:rsidP="00936716">
      <w:pPr>
        <w:pStyle w:val="Body"/>
        <w:rPr>
          <w:rFonts w:ascii="Arial" w:eastAsia="Arial" w:hAnsi="Arial" w:cs="Arial"/>
          <w:sz w:val="22"/>
          <w:szCs w:val="22"/>
        </w:rPr>
      </w:pPr>
    </w:p>
    <w:p w14:paraId="146D0117" w14:textId="77777777" w:rsidR="00936716" w:rsidRDefault="00936716" w:rsidP="00936716">
      <w:pPr>
        <w:pStyle w:val="Body"/>
        <w:outlineLvl w:val="0"/>
        <w:rPr>
          <w:rFonts w:ascii="Arial" w:eastAsia="Arial" w:hAnsi="Arial" w:cs="Arial"/>
          <w:b/>
          <w:bCs/>
          <w:sz w:val="22"/>
          <w:szCs w:val="22"/>
        </w:rPr>
      </w:pPr>
      <w:r>
        <w:rPr>
          <w:rFonts w:ascii="Arial" w:hAnsi="Arial"/>
          <w:b/>
          <w:bCs/>
          <w:sz w:val="22"/>
          <w:szCs w:val="22"/>
        </w:rPr>
        <w:t xml:space="preserve">For more information contact Christina Barton on 04 463 5254 or </w:t>
      </w:r>
      <w:hyperlink r:id="rId11" w:history="1">
        <w:r>
          <w:rPr>
            <w:rStyle w:val="Hyperlink1"/>
          </w:rPr>
          <w:t>christina.barton@vuw.ac.nz</w:t>
        </w:r>
      </w:hyperlink>
      <w:r>
        <w:rPr>
          <w:rFonts w:ascii="Arial" w:hAnsi="Arial"/>
          <w:b/>
          <w:bCs/>
          <w:sz w:val="22"/>
          <w:szCs w:val="22"/>
        </w:rPr>
        <w:t xml:space="preserve">. </w:t>
      </w:r>
    </w:p>
    <w:bookmarkEnd w:id="1"/>
    <w:p w14:paraId="7FB426AB" w14:textId="77777777" w:rsidR="00CE73F5" w:rsidRPr="00585BAD" w:rsidRDefault="00CE73F5" w:rsidP="00D2252E">
      <w:pPr>
        <w:autoSpaceDE w:val="0"/>
        <w:autoSpaceDN w:val="0"/>
        <w:adjustRightInd w:val="0"/>
        <w:spacing w:after="0" w:line="240" w:lineRule="auto"/>
        <w:outlineLvl w:val="0"/>
        <w:rPr>
          <w:rFonts w:ascii="Arial" w:hAnsi="Arial" w:cs="Arial"/>
          <w:b/>
        </w:rPr>
      </w:pPr>
    </w:p>
    <w:p w14:paraId="2BA38E42" w14:textId="327EDE72" w:rsidR="003946F6" w:rsidRPr="00010EA8" w:rsidRDefault="009E0000" w:rsidP="003946F6">
      <w:pPr>
        <w:pBdr>
          <w:top w:val="single" w:sz="4" w:space="1" w:color="auto"/>
        </w:pBdr>
        <w:spacing w:after="0" w:line="240" w:lineRule="auto"/>
        <w:rPr>
          <w:rFonts w:ascii="Arial" w:hAnsi="Arial" w:cs="Arial"/>
          <w:iCs/>
          <w:sz w:val="14"/>
          <w:szCs w:val="14"/>
        </w:rPr>
      </w:pPr>
      <w:r w:rsidRPr="00010EA8">
        <w:rPr>
          <w:rFonts w:ascii="Arial" w:hAnsi="Arial" w:cs="Arial"/>
          <w:iCs/>
          <w:sz w:val="14"/>
          <w:szCs w:val="14"/>
        </w:rPr>
        <w:t xml:space="preserve">Issued by </w:t>
      </w:r>
      <w:r w:rsidR="00010EA8" w:rsidRPr="00010EA8">
        <w:rPr>
          <w:rFonts w:ascii="Arial" w:hAnsi="Arial" w:cs="Arial"/>
          <w:iCs/>
          <w:sz w:val="14"/>
          <w:szCs w:val="14"/>
        </w:rPr>
        <w:t xml:space="preserve">Te </w:t>
      </w:r>
      <w:proofErr w:type="spellStart"/>
      <w:r w:rsidR="00010EA8" w:rsidRPr="00010EA8">
        <w:rPr>
          <w:rFonts w:ascii="Arial" w:hAnsi="Arial" w:cs="Arial"/>
          <w:iCs/>
          <w:sz w:val="14"/>
          <w:szCs w:val="14"/>
        </w:rPr>
        <w:t>Herenga</w:t>
      </w:r>
      <w:proofErr w:type="spellEnd"/>
      <w:r w:rsidR="00010EA8" w:rsidRPr="00010EA8">
        <w:rPr>
          <w:rFonts w:ascii="Arial" w:hAnsi="Arial" w:cs="Arial"/>
          <w:iCs/>
          <w:sz w:val="14"/>
          <w:szCs w:val="14"/>
        </w:rPr>
        <w:t xml:space="preserve"> Waka</w:t>
      </w:r>
      <w:r w:rsidR="00010EA8" w:rsidRPr="00010EA8">
        <w:rPr>
          <w:rFonts w:ascii="Arial" w:hAnsi="Arial" w:cs="Arial"/>
          <w:sz w:val="14"/>
          <w:szCs w:val="14"/>
          <w:lang w:val="en-US"/>
        </w:rPr>
        <w:t>—</w:t>
      </w:r>
      <w:r w:rsidR="00010EA8" w:rsidRPr="00010EA8">
        <w:rPr>
          <w:rFonts w:ascii="Arial" w:hAnsi="Arial" w:cs="Arial"/>
          <w:iCs/>
          <w:sz w:val="14"/>
          <w:szCs w:val="14"/>
        </w:rPr>
        <w:t>Victoria University of Wellington, Senior Communications Adviser</w:t>
      </w:r>
      <w:r w:rsidR="00010EA8" w:rsidRPr="00010EA8">
        <w:rPr>
          <w:rFonts w:ascii="Arial" w:hAnsi="Arial" w:cs="Arial"/>
          <w:sz w:val="14"/>
          <w:szCs w:val="14"/>
          <w:lang w:val="en-US"/>
        </w:rPr>
        <w:t>—Media</w:t>
      </w:r>
      <w:r w:rsidR="00010EA8">
        <w:rPr>
          <w:rFonts w:ascii="Arial" w:hAnsi="Arial" w:cs="Arial"/>
          <w:sz w:val="14"/>
          <w:szCs w:val="14"/>
          <w:lang w:val="en-US"/>
        </w:rPr>
        <w:t xml:space="preserve"> Content Guy Somerset, </w:t>
      </w:r>
      <w:hyperlink r:id="rId12" w:history="1">
        <w:r w:rsidR="00010EA8" w:rsidRPr="00FA204F">
          <w:rPr>
            <w:rStyle w:val="Hyperlink"/>
            <w:rFonts w:ascii="Arial" w:hAnsi="Arial" w:cs="Arial"/>
            <w:sz w:val="14"/>
            <w:szCs w:val="14"/>
            <w:lang w:val="en-US"/>
          </w:rPr>
          <w:t>guy.somerset@vuw.ac.nz</w:t>
        </w:r>
      </w:hyperlink>
      <w:r w:rsidR="00010EA8">
        <w:rPr>
          <w:rFonts w:ascii="Arial" w:hAnsi="Arial" w:cs="Arial"/>
          <w:sz w:val="14"/>
          <w:szCs w:val="14"/>
          <w:lang w:val="en-US"/>
        </w:rPr>
        <w:t>, +64 22 563 6589</w:t>
      </w:r>
    </w:p>
    <w:p w14:paraId="0A1C4FE5" w14:textId="77777777" w:rsidR="002A6B6A" w:rsidRPr="004B19CE" w:rsidRDefault="002A6B6A" w:rsidP="00D2252E">
      <w:pPr>
        <w:pBdr>
          <w:top w:val="single" w:sz="4" w:space="1" w:color="auto"/>
        </w:pBdr>
        <w:spacing w:after="0" w:line="240" w:lineRule="auto"/>
        <w:rPr>
          <w:rFonts w:ascii="Arial" w:hAnsi="Arial" w:cs="Arial"/>
          <w:iCs/>
          <w:sz w:val="14"/>
          <w:szCs w:val="14"/>
        </w:rPr>
      </w:pPr>
    </w:p>
    <w:tbl>
      <w:tblPr>
        <w:tblpPr w:leftFromText="180" w:rightFromText="180" w:vertAnchor="text" w:horzAnchor="margin" w:tblpXSpec="right" w:tblpY="493"/>
        <w:tblW w:w="0" w:type="auto"/>
        <w:tblCellMar>
          <w:left w:w="0" w:type="dxa"/>
          <w:right w:w="0" w:type="dxa"/>
        </w:tblCellMar>
        <w:tblLook w:val="00A0" w:firstRow="1" w:lastRow="0" w:firstColumn="1" w:lastColumn="0" w:noHBand="0" w:noVBand="0"/>
      </w:tblPr>
      <w:tblGrid>
        <w:gridCol w:w="751"/>
        <w:gridCol w:w="752"/>
        <w:gridCol w:w="752"/>
      </w:tblGrid>
      <w:tr w:rsidR="00D2252E" w:rsidRPr="00B1444D" w14:paraId="7050CB31" w14:textId="77777777" w:rsidTr="00E149DF">
        <w:trPr>
          <w:trHeight w:val="571"/>
        </w:trPr>
        <w:tc>
          <w:tcPr>
            <w:tcW w:w="751" w:type="dxa"/>
            <w:tcMar>
              <w:top w:w="0" w:type="dxa"/>
              <w:left w:w="108" w:type="dxa"/>
              <w:bottom w:w="0" w:type="dxa"/>
              <w:right w:w="108" w:type="dxa"/>
            </w:tcMar>
          </w:tcPr>
          <w:p w14:paraId="41D211C8" w14:textId="77777777" w:rsidR="00D2252E" w:rsidRPr="004B19CE" w:rsidRDefault="00D2252E" w:rsidP="00E149DF">
            <w:pPr>
              <w:spacing w:after="0" w:line="240" w:lineRule="auto"/>
              <w:rPr>
                <w:rFonts w:ascii="Times" w:hAnsi="Times"/>
                <w:sz w:val="8"/>
                <w:szCs w:val="8"/>
              </w:rPr>
            </w:pPr>
            <w:r>
              <w:rPr>
                <w:noProof/>
                <w:lang w:eastAsia="en-NZ"/>
              </w:rPr>
              <w:drawing>
                <wp:anchor distT="0" distB="0" distL="114300" distR="114300" simplePos="0" relativeHeight="251662336" behindDoc="0" locked="0" layoutInCell="1" allowOverlap="1" wp14:anchorId="32E7C68F" wp14:editId="00B91E7D">
                  <wp:simplePos x="0" y="0"/>
                  <wp:positionH relativeFrom="column">
                    <wp:posOffset>69215</wp:posOffset>
                  </wp:positionH>
                  <wp:positionV relativeFrom="paragraph">
                    <wp:posOffset>55245</wp:posOffset>
                  </wp:positionV>
                  <wp:extent cx="222250" cy="222250"/>
                  <wp:effectExtent l="0" t="0" r="6350" b="6350"/>
                  <wp:wrapTopAndBottom/>
                  <wp:docPr id="4"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pic:spPr>
                      </pic:pic>
                    </a:graphicData>
                  </a:graphic>
                  <wp14:sizeRelH relativeFrom="page">
                    <wp14:pctWidth>0</wp14:pctWidth>
                  </wp14:sizeRelH>
                  <wp14:sizeRelV relativeFrom="page">
                    <wp14:pctHeight>0</wp14:pctHeight>
                  </wp14:sizeRelV>
                </wp:anchor>
              </w:drawing>
            </w:r>
          </w:p>
        </w:tc>
        <w:tc>
          <w:tcPr>
            <w:tcW w:w="752" w:type="dxa"/>
            <w:tcMar>
              <w:top w:w="0" w:type="dxa"/>
              <w:left w:w="108" w:type="dxa"/>
              <w:bottom w:w="0" w:type="dxa"/>
              <w:right w:w="108" w:type="dxa"/>
            </w:tcMar>
          </w:tcPr>
          <w:p w14:paraId="3300F83A" w14:textId="77777777" w:rsidR="00D2252E" w:rsidRPr="004B19CE" w:rsidRDefault="00D2252E" w:rsidP="00E149DF">
            <w:pPr>
              <w:spacing w:after="0" w:line="240" w:lineRule="auto"/>
              <w:rPr>
                <w:rFonts w:ascii="Times" w:hAnsi="Times"/>
                <w:sz w:val="8"/>
                <w:szCs w:val="8"/>
              </w:rPr>
            </w:pPr>
            <w:r>
              <w:rPr>
                <w:noProof/>
                <w:lang w:eastAsia="en-NZ"/>
              </w:rPr>
              <w:drawing>
                <wp:anchor distT="0" distB="0" distL="114300" distR="114300" simplePos="0" relativeHeight="251663360" behindDoc="0" locked="0" layoutInCell="1" allowOverlap="1" wp14:anchorId="58D36046" wp14:editId="4021467B">
                  <wp:simplePos x="0" y="0"/>
                  <wp:positionH relativeFrom="column">
                    <wp:posOffset>43180</wp:posOffset>
                  </wp:positionH>
                  <wp:positionV relativeFrom="paragraph">
                    <wp:posOffset>54610</wp:posOffset>
                  </wp:positionV>
                  <wp:extent cx="273685" cy="222250"/>
                  <wp:effectExtent l="0" t="0" r="0" b="6350"/>
                  <wp:wrapTopAndBottom/>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 cy="222250"/>
                          </a:xfrm>
                          <a:prstGeom prst="rect">
                            <a:avLst/>
                          </a:prstGeom>
                          <a:noFill/>
                        </pic:spPr>
                      </pic:pic>
                    </a:graphicData>
                  </a:graphic>
                  <wp14:sizeRelH relativeFrom="page">
                    <wp14:pctWidth>0</wp14:pctWidth>
                  </wp14:sizeRelH>
                  <wp14:sizeRelV relativeFrom="page">
                    <wp14:pctHeight>0</wp14:pctHeight>
                  </wp14:sizeRelV>
                </wp:anchor>
              </w:drawing>
            </w:r>
          </w:p>
        </w:tc>
        <w:tc>
          <w:tcPr>
            <w:tcW w:w="752" w:type="dxa"/>
            <w:tcMar>
              <w:top w:w="0" w:type="dxa"/>
              <w:left w:w="108" w:type="dxa"/>
              <w:bottom w:w="0" w:type="dxa"/>
              <w:right w:w="108" w:type="dxa"/>
            </w:tcMar>
          </w:tcPr>
          <w:p w14:paraId="473FA95A" w14:textId="77777777" w:rsidR="00D2252E" w:rsidRPr="004B19CE" w:rsidRDefault="00D2252E" w:rsidP="00E149DF">
            <w:pPr>
              <w:spacing w:after="0" w:line="240" w:lineRule="auto"/>
              <w:rPr>
                <w:rFonts w:ascii="Times" w:hAnsi="Times"/>
                <w:sz w:val="8"/>
                <w:szCs w:val="8"/>
              </w:rPr>
            </w:pPr>
            <w:r>
              <w:rPr>
                <w:noProof/>
                <w:lang w:eastAsia="en-NZ"/>
              </w:rPr>
              <w:drawing>
                <wp:anchor distT="0" distB="0" distL="114300" distR="114300" simplePos="0" relativeHeight="251664384" behindDoc="0" locked="0" layoutInCell="1" allowOverlap="1" wp14:anchorId="5799B4F3" wp14:editId="3EBFA711">
                  <wp:simplePos x="0" y="0"/>
                  <wp:positionH relativeFrom="column">
                    <wp:posOffset>57785</wp:posOffset>
                  </wp:positionH>
                  <wp:positionV relativeFrom="paragraph">
                    <wp:posOffset>46990</wp:posOffset>
                  </wp:positionV>
                  <wp:extent cx="236855" cy="230505"/>
                  <wp:effectExtent l="0" t="0" r="0" b="0"/>
                  <wp:wrapTopAndBottom/>
                  <wp:docPr id="6"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r="9190"/>
                          <a:stretch>
                            <a:fillRect/>
                          </a:stretch>
                        </pic:blipFill>
                        <pic:spPr bwMode="auto">
                          <a:xfrm>
                            <a:off x="0" y="0"/>
                            <a:ext cx="236855" cy="230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3184D6AB" w14:textId="77777777" w:rsidR="003946F6" w:rsidRDefault="003946F6" w:rsidP="00315C8D">
      <w:pPr>
        <w:pStyle w:val="Body-noGREP"/>
        <w:jc w:val="left"/>
        <w:rPr>
          <w:rFonts w:ascii="Arial" w:hAnsi="Arial" w:cs="Arial"/>
          <w:i/>
          <w:iCs/>
          <w:sz w:val="24"/>
          <w:szCs w:val="24"/>
        </w:rPr>
      </w:pPr>
    </w:p>
    <w:p w14:paraId="4D8D5E2C" w14:textId="28B13682" w:rsidR="00315C8D" w:rsidRDefault="00315C8D" w:rsidP="00315C8D">
      <w:pPr>
        <w:pStyle w:val="Body-noGREP"/>
        <w:jc w:val="left"/>
        <w:rPr>
          <w:rFonts w:ascii="Arial" w:hAnsi="Arial" w:cs="Arial"/>
          <w:i/>
          <w:iCs/>
          <w:sz w:val="24"/>
          <w:szCs w:val="24"/>
        </w:rPr>
      </w:pPr>
      <w:r>
        <w:rPr>
          <w:rFonts w:ascii="Arial" w:hAnsi="Arial" w:cs="Arial"/>
          <w:i/>
          <w:iCs/>
          <w:sz w:val="24"/>
          <w:szCs w:val="24"/>
        </w:rPr>
        <w:t xml:space="preserve">Te </w:t>
      </w:r>
      <w:proofErr w:type="spellStart"/>
      <w:r>
        <w:rPr>
          <w:rFonts w:ascii="Arial" w:hAnsi="Arial" w:cs="Arial"/>
          <w:i/>
          <w:iCs/>
          <w:sz w:val="24"/>
          <w:szCs w:val="24"/>
        </w:rPr>
        <w:t>Herenga</w:t>
      </w:r>
      <w:proofErr w:type="spellEnd"/>
      <w:r>
        <w:rPr>
          <w:rFonts w:ascii="Arial" w:hAnsi="Arial" w:cs="Arial"/>
          <w:i/>
          <w:iCs/>
          <w:sz w:val="24"/>
          <w:szCs w:val="24"/>
        </w:rPr>
        <w:t xml:space="preserve"> Waka</w:t>
      </w:r>
      <w:r w:rsidRPr="00315C8D">
        <w:rPr>
          <w:lang w:val="en-US"/>
        </w:rPr>
        <w:t xml:space="preserve"> </w:t>
      </w:r>
      <w:r>
        <w:rPr>
          <w:lang w:val="en-US"/>
        </w:rPr>
        <w:t>—</w:t>
      </w:r>
      <w:r w:rsidR="00D2252E" w:rsidRPr="004B19CE">
        <w:rPr>
          <w:rFonts w:ascii="Arial" w:hAnsi="Arial" w:cs="Arial"/>
          <w:i/>
          <w:iCs/>
          <w:sz w:val="24"/>
          <w:szCs w:val="24"/>
        </w:rPr>
        <w:t xml:space="preserve">Victoria University of Wellington: </w:t>
      </w:r>
    </w:p>
    <w:p w14:paraId="66900D69" w14:textId="1C4C0E5F" w:rsidR="00E278CF" w:rsidRPr="00A04746" w:rsidRDefault="00315C8D" w:rsidP="00315C8D">
      <w:pPr>
        <w:pStyle w:val="Body-noGREP"/>
        <w:jc w:val="left"/>
        <w:rPr>
          <w:lang w:val="mi-NZ"/>
        </w:rPr>
      </w:pPr>
      <w:r>
        <w:rPr>
          <w:noProof/>
          <w:lang w:val="en-NZ" w:eastAsia="en-NZ" w:bidi="ar-SA"/>
        </w:rPr>
        <w:drawing>
          <wp:inline distT="0" distB="0" distL="0" distR="0" wp14:anchorId="2CD014AD" wp14:editId="56F4F0A1">
            <wp:extent cx="1701800" cy="66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GM - Landscape - Black.eps"/>
                    <pic:cNvPicPr/>
                  </pic:nvPicPr>
                  <pic:blipFill>
                    <a:blip r:embed="rId19"/>
                    <a:stretch>
                      <a:fillRect/>
                    </a:stretch>
                  </pic:blipFill>
                  <pic:spPr>
                    <a:xfrm>
                      <a:off x="0" y="0"/>
                      <a:ext cx="1701800" cy="660400"/>
                    </a:xfrm>
                    <a:prstGeom prst="rect">
                      <a:avLst/>
                    </a:prstGeom>
                  </pic:spPr>
                </pic:pic>
              </a:graphicData>
            </a:graphic>
          </wp:inline>
        </w:drawing>
      </w:r>
    </w:p>
    <w:sectPr w:rsidR="00E278CF" w:rsidRPr="00A047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E1E02" w14:textId="77777777" w:rsidR="00BD1BAB" w:rsidRDefault="00BD1BAB" w:rsidP="002A6B6A">
      <w:pPr>
        <w:spacing w:after="0" w:line="240" w:lineRule="auto"/>
      </w:pPr>
      <w:r>
        <w:separator/>
      </w:r>
    </w:p>
  </w:endnote>
  <w:endnote w:type="continuationSeparator" w:id="0">
    <w:p w14:paraId="426BF3BA" w14:textId="77777777" w:rsidR="00BD1BAB" w:rsidRDefault="00BD1BAB" w:rsidP="002A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yanmar Text">
    <w:panose1 w:val="020B0502040204020203"/>
    <w:charset w:val="00"/>
    <w:family w:val="swiss"/>
    <w:pitch w:val="variable"/>
    <w:sig w:usb0="80000003" w:usb1="00000000" w:usb2="000004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tional Light">
    <w:altName w:val="Times New Roman"/>
    <w:panose1 w:val="00000000000000000000"/>
    <w:charset w:val="4D"/>
    <w:family w:val="auto"/>
    <w:notTrueType/>
    <w:pitch w:val="variable"/>
    <w:sig w:usb0="00000001" w:usb1="5001207B" w:usb2="00000010" w:usb3="00000000" w:csb0="0000009B"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Palatino">
    <w:altName w:val="Palatino Linotyp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3408B" w14:textId="77777777" w:rsidR="00BD1BAB" w:rsidRDefault="00BD1BAB" w:rsidP="002A6B6A">
      <w:pPr>
        <w:spacing w:after="0" w:line="240" w:lineRule="auto"/>
      </w:pPr>
      <w:r>
        <w:separator/>
      </w:r>
    </w:p>
  </w:footnote>
  <w:footnote w:type="continuationSeparator" w:id="0">
    <w:p w14:paraId="2A22F704" w14:textId="77777777" w:rsidR="00BD1BAB" w:rsidRDefault="00BD1BAB" w:rsidP="002A6B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CC"/>
    <w:rsid w:val="00010EA8"/>
    <w:rsid w:val="0001762D"/>
    <w:rsid w:val="000251E7"/>
    <w:rsid w:val="00026A98"/>
    <w:rsid w:val="00036437"/>
    <w:rsid w:val="00050F09"/>
    <w:rsid w:val="0005624E"/>
    <w:rsid w:val="00057921"/>
    <w:rsid w:val="0008327E"/>
    <w:rsid w:val="0008728F"/>
    <w:rsid w:val="00091BB2"/>
    <w:rsid w:val="000970B3"/>
    <w:rsid w:val="000C7D2A"/>
    <w:rsid w:val="000D067E"/>
    <w:rsid w:val="000D5451"/>
    <w:rsid w:val="000E5276"/>
    <w:rsid w:val="00100DF0"/>
    <w:rsid w:val="0012545D"/>
    <w:rsid w:val="00125494"/>
    <w:rsid w:val="0013032E"/>
    <w:rsid w:val="00135DD7"/>
    <w:rsid w:val="001514B4"/>
    <w:rsid w:val="00160550"/>
    <w:rsid w:val="00166A1C"/>
    <w:rsid w:val="00173A56"/>
    <w:rsid w:val="0018152B"/>
    <w:rsid w:val="00185E3F"/>
    <w:rsid w:val="001A0966"/>
    <w:rsid w:val="001A35A1"/>
    <w:rsid w:val="001B609A"/>
    <w:rsid w:val="001C378B"/>
    <w:rsid w:val="001F28BD"/>
    <w:rsid w:val="00201457"/>
    <w:rsid w:val="002067B9"/>
    <w:rsid w:val="00213E17"/>
    <w:rsid w:val="00216708"/>
    <w:rsid w:val="002176D2"/>
    <w:rsid w:val="00220415"/>
    <w:rsid w:val="00227C05"/>
    <w:rsid w:val="00230E3D"/>
    <w:rsid w:val="00234D74"/>
    <w:rsid w:val="00245E48"/>
    <w:rsid w:val="00250E8F"/>
    <w:rsid w:val="002510E2"/>
    <w:rsid w:val="00254D0B"/>
    <w:rsid w:val="00261921"/>
    <w:rsid w:val="00261C12"/>
    <w:rsid w:val="00264509"/>
    <w:rsid w:val="002714AC"/>
    <w:rsid w:val="00276A10"/>
    <w:rsid w:val="002805F7"/>
    <w:rsid w:val="00284DDE"/>
    <w:rsid w:val="002874DB"/>
    <w:rsid w:val="00290C5D"/>
    <w:rsid w:val="002A6B6A"/>
    <w:rsid w:val="002C1EB5"/>
    <w:rsid w:val="002C4D9C"/>
    <w:rsid w:val="002D11A1"/>
    <w:rsid w:val="002D29CA"/>
    <w:rsid w:val="002D3BFB"/>
    <w:rsid w:val="002D5AAE"/>
    <w:rsid w:val="002E3F7F"/>
    <w:rsid w:val="002F25CD"/>
    <w:rsid w:val="002F4992"/>
    <w:rsid w:val="002F57D7"/>
    <w:rsid w:val="002F6680"/>
    <w:rsid w:val="00310BA8"/>
    <w:rsid w:val="003126AE"/>
    <w:rsid w:val="00315C8D"/>
    <w:rsid w:val="00322CC9"/>
    <w:rsid w:val="003232D8"/>
    <w:rsid w:val="00334D97"/>
    <w:rsid w:val="00334F4A"/>
    <w:rsid w:val="00337EB3"/>
    <w:rsid w:val="00340B1F"/>
    <w:rsid w:val="00343F46"/>
    <w:rsid w:val="00343F84"/>
    <w:rsid w:val="003475F3"/>
    <w:rsid w:val="003604DA"/>
    <w:rsid w:val="00364BA7"/>
    <w:rsid w:val="0037533B"/>
    <w:rsid w:val="003946F6"/>
    <w:rsid w:val="003A453F"/>
    <w:rsid w:val="003D7792"/>
    <w:rsid w:val="003E059B"/>
    <w:rsid w:val="003E7E3B"/>
    <w:rsid w:val="003F6864"/>
    <w:rsid w:val="003F7435"/>
    <w:rsid w:val="00406FB2"/>
    <w:rsid w:val="00434F9F"/>
    <w:rsid w:val="004417B0"/>
    <w:rsid w:val="00443A8B"/>
    <w:rsid w:val="00454CE1"/>
    <w:rsid w:val="00464A41"/>
    <w:rsid w:val="00476D81"/>
    <w:rsid w:val="00483ABC"/>
    <w:rsid w:val="004A2604"/>
    <w:rsid w:val="004A5A55"/>
    <w:rsid w:val="004B04ED"/>
    <w:rsid w:val="004C3CFA"/>
    <w:rsid w:val="004D1E25"/>
    <w:rsid w:val="004F1562"/>
    <w:rsid w:val="00503182"/>
    <w:rsid w:val="005074AD"/>
    <w:rsid w:val="00507654"/>
    <w:rsid w:val="00512C9A"/>
    <w:rsid w:val="00517795"/>
    <w:rsid w:val="005225DE"/>
    <w:rsid w:val="00525756"/>
    <w:rsid w:val="0053676C"/>
    <w:rsid w:val="005467CD"/>
    <w:rsid w:val="005515BB"/>
    <w:rsid w:val="00553383"/>
    <w:rsid w:val="0055745E"/>
    <w:rsid w:val="005620FF"/>
    <w:rsid w:val="00564D8E"/>
    <w:rsid w:val="0058599A"/>
    <w:rsid w:val="005B0419"/>
    <w:rsid w:val="005B3861"/>
    <w:rsid w:val="005B48D6"/>
    <w:rsid w:val="005B62F4"/>
    <w:rsid w:val="005C0A87"/>
    <w:rsid w:val="005E3827"/>
    <w:rsid w:val="005E67C2"/>
    <w:rsid w:val="00630550"/>
    <w:rsid w:val="00636D21"/>
    <w:rsid w:val="00644627"/>
    <w:rsid w:val="00650482"/>
    <w:rsid w:val="006657AA"/>
    <w:rsid w:val="00677186"/>
    <w:rsid w:val="0069021D"/>
    <w:rsid w:val="006944AA"/>
    <w:rsid w:val="0069666A"/>
    <w:rsid w:val="006A1CD4"/>
    <w:rsid w:val="006A64E9"/>
    <w:rsid w:val="006B682C"/>
    <w:rsid w:val="006C509F"/>
    <w:rsid w:val="006E5656"/>
    <w:rsid w:val="00701BFA"/>
    <w:rsid w:val="00707DB5"/>
    <w:rsid w:val="00715104"/>
    <w:rsid w:val="00721E9C"/>
    <w:rsid w:val="00737E25"/>
    <w:rsid w:val="00741336"/>
    <w:rsid w:val="00755FB4"/>
    <w:rsid w:val="007621E4"/>
    <w:rsid w:val="00764824"/>
    <w:rsid w:val="0077166F"/>
    <w:rsid w:val="00774BD9"/>
    <w:rsid w:val="007774A2"/>
    <w:rsid w:val="00777795"/>
    <w:rsid w:val="007830AF"/>
    <w:rsid w:val="007965BF"/>
    <w:rsid w:val="007A267C"/>
    <w:rsid w:val="007B004F"/>
    <w:rsid w:val="007B68F9"/>
    <w:rsid w:val="007C25C8"/>
    <w:rsid w:val="007D0C64"/>
    <w:rsid w:val="007D33C2"/>
    <w:rsid w:val="007D58F0"/>
    <w:rsid w:val="007E119F"/>
    <w:rsid w:val="007E7A58"/>
    <w:rsid w:val="007F5A27"/>
    <w:rsid w:val="007F6BF1"/>
    <w:rsid w:val="00806436"/>
    <w:rsid w:val="008069FF"/>
    <w:rsid w:val="008158B6"/>
    <w:rsid w:val="00821696"/>
    <w:rsid w:val="008273CC"/>
    <w:rsid w:val="00832460"/>
    <w:rsid w:val="00833BF2"/>
    <w:rsid w:val="00833D8E"/>
    <w:rsid w:val="00850310"/>
    <w:rsid w:val="0085302B"/>
    <w:rsid w:val="0086318A"/>
    <w:rsid w:val="00870559"/>
    <w:rsid w:val="00873D82"/>
    <w:rsid w:val="00874A31"/>
    <w:rsid w:val="008A3B2B"/>
    <w:rsid w:val="008C6728"/>
    <w:rsid w:val="008D3F1A"/>
    <w:rsid w:val="008F6573"/>
    <w:rsid w:val="0091368E"/>
    <w:rsid w:val="00923EC7"/>
    <w:rsid w:val="00925CEC"/>
    <w:rsid w:val="00926706"/>
    <w:rsid w:val="00936716"/>
    <w:rsid w:val="00946026"/>
    <w:rsid w:val="009472CD"/>
    <w:rsid w:val="00951EA6"/>
    <w:rsid w:val="009700E3"/>
    <w:rsid w:val="00981E9D"/>
    <w:rsid w:val="00985C2B"/>
    <w:rsid w:val="0099034D"/>
    <w:rsid w:val="00990BD9"/>
    <w:rsid w:val="009B34DD"/>
    <w:rsid w:val="009B5492"/>
    <w:rsid w:val="009C653C"/>
    <w:rsid w:val="009E0000"/>
    <w:rsid w:val="009E0434"/>
    <w:rsid w:val="009E42CC"/>
    <w:rsid w:val="009F7F88"/>
    <w:rsid w:val="00A04746"/>
    <w:rsid w:val="00A054E4"/>
    <w:rsid w:val="00A078B9"/>
    <w:rsid w:val="00A100CB"/>
    <w:rsid w:val="00A231DE"/>
    <w:rsid w:val="00A26B5C"/>
    <w:rsid w:val="00A33662"/>
    <w:rsid w:val="00A40624"/>
    <w:rsid w:val="00A45147"/>
    <w:rsid w:val="00A51339"/>
    <w:rsid w:val="00A534D0"/>
    <w:rsid w:val="00A70BDD"/>
    <w:rsid w:val="00A73287"/>
    <w:rsid w:val="00A758AA"/>
    <w:rsid w:val="00A80071"/>
    <w:rsid w:val="00A83A38"/>
    <w:rsid w:val="00AA44E7"/>
    <w:rsid w:val="00AB07F6"/>
    <w:rsid w:val="00AB1D72"/>
    <w:rsid w:val="00AB46FE"/>
    <w:rsid w:val="00AD677D"/>
    <w:rsid w:val="00AE065B"/>
    <w:rsid w:val="00AF1230"/>
    <w:rsid w:val="00AF2D8F"/>
    <w:rsid w:val="00AF7EDD"/>
    <w:rsid w:val="00B1254D"/>
    <w:rsid w:val="00B21E84"/>
    <w:rsid w:val="00B23E96"/>
    <w:rsid w:val="00B26FD2"/>
    <w:rsid w:val="00B613C7"/>
    <w:rsid w:val="00B63BB3"/>
    <w:rsid w:val="00BA01EC"/>
    <w:rsid w:val="00BA71B1"/>
    <w:rsid w:val="00BB658A"/>
    <w:rsid w:val="00BC0736"/>
    <w:rsid w:val="00BD1BAB"/>
    <w:rsid w:val="00BD3624"/>
    <w:rsid w:val="00BF171B"/>
    <w:rsid w:val="00C02D0B"/>
    <w:rsid w:val="00C114F6"/>
    <w:rsid w:val="00C15349"/>
    <w:rsid w:val="00C2246E"/>
    <w:rsid w:val="00C2733E"/>
    <w:rsid w:val="00C44E98"/>
    <w:rsid w:val="00C52B12"/>
    <w:rsid w:val="00C67D7C"/>
    <w:rsid w:val="00C70AAA"/>
    <w:rsid w:val="00C77485"/>
    <w:rsid w:val="00C83218"/>
    <w:rsid w:val="00C83619"/>
    <w:rsid w:val="00C94356"/>
    <w:rsid w:val="00CB15B1"/>
    <w:rsid w:val="00CB1F3B"/>
    <w:rsid w:val="00CD42B6"/>
    <w:rsid w:val="00CE73F5"/>
    <w:rsid w:val="00CF60DB"/>
    <w:rsid w:val="00D02F10"/>
    <w:rsid w:val="00D2252E"/>
    <w:rsid w:val="00D332D0"/>
    <w:rsid w:val="00D34155"/>
    <w:rsid w:val="00D52189"/>
    <w:rsid w:val="00D54B43"/>
    <w:rsid w:val="00D60556"/>
    <w:rsid w:val="00D63243"/>
    <w:rsid w:val="00D667C0"/>
    <w:rsid w:val="00D67F66"/>
    <w:rsid w:val="00D80CC3"/>
    <w:rsid w:val="00D83BC1"/>
    <w:rsid w:val="00D86C92"/>
    <w:rsid w:val="00D90F56"/>
    <w:rsid w:val="00D97C74"/>
    <w:rsid w:val="00DB2AEA"/>
    <w:rsid w:val="00DC2266"/>
    <w:rsid w:val="00DD542B"/>
    <w:rsid w:val="00DE6726"/>
    <w:rsid w:val="00DE7F52"/>
    <w:rsid w:val="00DF07DC"/>
    <w:rsid w:val="00DF0B1F"/>
    <w:rsid w:val="00DF4A8B"/>
    <w:rsid w:val="00E149DF"/>
    <w:rsid w:val="00E22323"/>
    <w:rsid w:val="00E278CF"/>
    <w:rsid w:val="00E43EE5"/>
    <w:rsid w:val="00E55A09"/>
    <w:rsid w:val="00E642B9"/>
    <w:rsid w:val="00EA79EB"/>
    <w:rsid w:val="00EB6DB1"/>
    <w:rsid w:val="00EC10FB"/>
    <w:rsid w:val="00EC47D5"/>
    <w:rsid w:val="00EC566E"/>
    <w:rsid w:val="00ED1846"/>
    <w:rsid w:val="00ED52DA"/>
    <w:rsid w:val="00ED64F7"/>
    <w:rsid w:val="00EF354B"/>
    <w:rsid w:val="00EF78C0"/>
    <w:rsid w:val="00F01DFA"/>
    <w:rsid w:val="00F03BDD"/>
    <w:rsid w:val="00F0737C"/>
    <w:rsid w:val="00F10215"/>
    <w:rsid w:val="00F445C6"/>
    <w:rsid w:val="00F47541"/>
    <w:rsid w:val="00F51167"/>
    <w:rsid w:val="00F5272F"/>
    <w:rsid w:val="00F65E4C"/>
    <w:rsid w:val="00F67101"/>
    <w:rsid w:val="00F722CA"/>
    <w:rsid w:val="00F7585D"/>
    <w:rsid w:val="00F77584"/>
    <w:rsid w:val="00F87E0F"/>
    <w:rsid w:val="00FA19EF"/>
    <w:rsid w:val="00FA37FF"/>
    <w:rsid w:val="00FA666B"/>
    <w:rsid w:val="00FC3156"/>
    <w:rsid w:val="00FD03B2"/>
    <w:rsid w:val="00FD1516"/>
    <w:rsid w:val="00FD2F7B"/>
    <w:rsid w:val="00FE3DAD"/>
    <w:rsid w:val="00FE5C4E"/>
  </w:rsids>
  <m:mathPr>
    <m:mathFont m:val="Cambria Math"/>
    <m:brkBin m:val="before"/>
    <m:brkBinSub m:val="--"/>
    <m:smallFrac m:val="0"/>
    <m:dispDef/>
    <m:lMargin m:val="0"/>
    <m:rMargin m:val="0"/>
    <m:defJc m:val="centerGroup"/>
    <m:wrapIndent m:val="1440"/>
    <m:intLim m:val="subSup"/>
    <m:naryLim m:val="undOvr"/>
  </m:mathPr>
  <w:themeFontLang w:val="en-NZ"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E47762"/>
  <w15:docId w15:val="{2329EF68-FEE4-4B9F-B454-71BC885E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273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73CC"/>
    <w:rPr>
      <w:color w:val="0000FF" w:themeColor="hyperlink"/>
      <w:u w:val="single"/>
    </w:rPr>
  </w:style>
  <w:style w:type="paragraph" w:styleId="BalloonText">
    <w:name w:val="Balloon Text"/>
    <w:basedOn w:val="Normal"/>
    <w:link w:val="BalloonTextChar"/>
    <w:uiPriority w:val="99"/>
    <w:semiHidden/>
    <w:unhideWhenUsed/>
    <w:rsid w:val="0074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336"/>
    <w:rPr>
      <w:rFonts w:ascii="Tahoma" w:hAnsi="Tahoma" w:cs="Tahoma"/>
      <w:sz w:val="16"/>
      <w:szCs w:val="16"/>
    </w:rPr>
  </w:style>
  <w:style w:type="character" w:styleId="CommentReference">
    <w:name w:val="annotation reference"/>
    <w:basedOn w:val="DefaultParagraphFont"/>
    <w:uiPriority w:val="99"/>
    <w:semiHidden/>
    <w:unhideWhenUsed/>
    <w:rsid w:val="00FC3156"/>
    <w:rPr>
      <w:sz w:val="16"/>
      <w:szCs w:val="16"/>
    </w:rPr>
  </w:style>
  <w:style w:type="paragraph" w:styleId="CommentText">
    <w:name w:val="annotation text"/>
    <w:basedOn w:val="Normal"/>
    <w:link w:val="CommentTextChar"/>
    <w:uiPriority w:val="99"/>
    <w:semiHidden/>
    <w:unhideWhenUsed/>
    <w:rsid w:val="00FC3156"/>
    <w:pPr>
      <w:spacing w:line="240" w:lineRule="auto"/>
    </w:pPr>
    <w:rPr>
      <w:sz w:val="20"/>
      <w:szCs w:val="20"/>
    </w:rPr>
  </w:style>
  <w:style w:type="character" w:customStyle="1" w:styleId="CommentTextChar">
    <w:name w:val="Comment Text Char"/>
    <w:basedOn w:val="DefaultParagraphFont"/>
    <w:link w:val="CommentText"/>
    <w:uiPriority w:val="99"/>
    <w:semiHidden/>
    <w:rsid w:val="00FC3156"/>
    <w:rPr>
      <w:sz w:val="20"/>
      <w:szCs w:val="20"/>
    </w:rPr>
  </w:style>
  <w:style w:type="paragraph" w:styleId="CommentSubject">
    <w:name w:val="annotation subject"/>
    <w:basedOn w:val="CommentText"/>
    <w:next w:val="CommentText"/>
    <w:link w:val="CommentSubjectChar"/>
    <w:uiPriority w:val="99"/>
    <w:semiHidden/>
    <w:unhideWhenUsed/>
    <w:rsid w:val="00FC3156"/>
    <w:rPr>
      <w:b/>
      <w:bCs/>
    </w:rPr>
  </w:style>
  <w:style w:type="character" w:customStyle="1" w:styleId="CommentSubjectChar">
    <w:name w:val="Comment Subject Char"/>
    <w:basedOn w:val="CommentTextChar"/>
    <w:link w:val="CommentSubject"/>
    <w:uiPriority w:val="99"/>
    <w:semiHidden/>
    <w:rsid w:val="00FC3156"/>
    <w:rPr>
      <w:b/>
      <w:bCs/>
      <w:sz w:val="20"/>
      <w:szCs w:val="20"/>
    </w:rPr>
  </w:style>
  <w:style w:type="paragraph" w:styleId="BodyTextIndent">
    <w:name w:val="Body Text Indent"/>
    <w:basedOn w:val="Normal"/>
    <w:link w:val="BodyTextIndentChar"/>
    <w:uiPriority w:val="99"/>
    <w:rsid w:val="00D2252E"/>
    <w:pPr>
      <w:spacing w:after="0" w:line="240" w:lineRule="auto"/>
      <w:jc w:val="both"/>
    </w:pPr>
    <w:rPr>
      <w:rFonts w:ascii="Times New Roman" w:eastAsia="Times New Roman" w:hAnsi="Times New Roman" w:cs="Times New Roman"/>
      <w:sz w:val="20"/>
      <w:szCs w:val="24"/>
      <w:lang w:val="en-GB"/>
    </w:rPr>
  </w:style>
  <w:style w:type="character" w:customStyle="1" w:styleId="BodyTextIndentChar">
    <w:name w:val="Body Text Indent Char"/>
    <w:basedOn w:val="DefaultParagraphFont"/>
    <w:link w:val="BodyTextIndent"/>
    <w:uiPriority w:val="99"/>
    <w:rsid w:val="00D2252E"/>
    <w:rPr>
      <w:rFonts w:ascii="Times New Roman" w:eastAsia="Times New Roman" w:hAnsi="Times New Roman" w:cs="Times New Roman"/>
      <w:sz w:val="20"/>
      <w:szCs w:val="24"/>
      <w:lang w:val="en-GB"/>
    </w:rPr>
  </w:style>
  <w:style w:type="paragraph" w:styleId="BodyText">
    <w:name w:val="Body Text"/>
    <w:basedOn w:val="Normal"/>
    <w:link w:val="BodyTextChar"/>
    <w:uiPriority w:val="99"/>
    <w:rsid w:val="00D2252E"/>
    <w:pPr>
      <w:autoSpaceDE w:val="0"/>
      <w:autoSpaceDN w:val="0"/>
      <w:spacing w:after="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D2252E"/>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A6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B6A"/>
  </w:style>
  <w:style w:type="paragraph" w:styleId="Footer">
    <w:name w:val="footer"/>
    <w:basedOn w:val="Normal"/>
    <w:link w:val="FooterChar"/>
    <w:uiPriority w:val="99"/>
    <w:unhideWhenUsed/>
    <w:rsid w:val="002A6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B6A"/>
  </w:style>
  <w:style w:type="character" w:customStyle="1" w:styleId="UnresolvedMention1">
    <w:name w:val="Unresolved Mention1"/>
    <w:basedOn w:val="DefaultParagraphFont"/>
    <w:uiPriority w:val="99"/>
    <w:semiHidden/>
    <w:unhideWhenUsed/>
    <w:rsid w:val="005467CD"/>
    <w:rPr>
      <w:color w:val="605E5C"/>
      <w:shd w:val="clear" w:color="auto" w:fill="E1DFDD"/>
    </w:rPr>
  </w:style>
  <w:style w:type="paragraph" w:customStyle="1" w:styleId="Body-noGREP">
    <w:name w:val="Body - no GREP"/>
    <w:basedOn w:val="Normal"/>
    <w:uiPriority w:val="99"/>
    <w:rsid w:val="00315C8D"/>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s>
      <w:suppressAutoHyphens/>
      <w:autoSpaceDE w:val="0"/>
      <w:autoSpaceDN w:val="0"/>
      <w:adjustRightInd w:val="0"/>
      <w:spacing w:after="113" w:line="250" w:lineRule="atLeast"/>
      <w:jc w:val="both"/>
      <w:textAlignment w:val="center"/>
    </w:pPr>
    <w:rPr>
      <w:rFonts w:ascii="National Light" w:hAnsi="National Light" w:cs="National Light"/>
      <w:color w:val="3E3E3D"/>
      <w:sz w:val="18"/>
      <w:szCs w:val="18"/>
      <w:lang w:val="en-GB" w:bidi="my-MM"/>
    </w:rPr>
  </w:style>
  <w:style w:type="character" w:customStyle="1" w:styleId="UnresolvedMention2">
    <w:name w:val="Unresolved Mention2"/>
    <w:basedOn w:val="DefaultParagraphFont"/>
    <w:uiPriority w:val="99"/>
    <w:semiHidden/>
    <w:unhideWhenUsed/>
    <w:rsid w:val="00A04746"/>
    <w:rPr>
      <w:color w:val="605E5C"/>
      <w:shd w:val="clear" w:color="auto" w:fill="E1DFDD"/>
    </w:rPr>
  </w:style>
  <w:style w:type="paragraph" w:styleId="NormalWeb">
    <w:name w:val="Normal (Web)"/>
    <w:basedOn w:val="Normal"/>
    <w:uiPriority w:val="99"/>
    <w:semiHidden/>
    <w:unhideWhenUsed/>
    <w:rsid w:val="00CE73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CE73F5"/>
    <w:rPr>
      <w:i/>
      <w:iCs/>
    </w:rPr>
  </w:style>
  <w:style w:type="character" w:styleId="Strong">
    <w:name w:val="Strong"/>
    <w:basedOn w:val="DefaultParagraphFont"/>
    <w:uiPriority w:val="22"/>
    <w:qFormat/>
    <w:rsid w:val="00CE73F5"/>
    <w:rPr>
      <w:b/>
      <w:bCs/>
    </w:rPr>
  </w:style>
  <w:style w:type="paragraph" w:styleId="BodyText3">
    <w:name w:val="Body Text 3"/>
    <w:basedOn w:val="Normal"/>
    <w:link w:val="BodyText3Char"/>
    <w:uiPriority w:val="99"/>
    <w:semiHidden/>
    <w:unhideWhenUsed/>
    <w:rsid w:val="00936716"/>
    <w:pPr>
      <w:spacing w:after="120"/>
    </w:pPr>
    <w:rPr>
      <w:sz w:val="16"/>
      <w:szCs w:val="16"/>
    </w:rPr>
  </w:style>
  <w:style w:type="character" w:customStyle="1" w:styleId="BodyText3Char">
    <w:name w:val="Body Text 3 Char"/>
    <w:basedOn w:val="DefaultParagraphFont"/>
    <w:link w:val="BodyText3"/>
    <w:uiPriority w:val="99"/>
    <w:semiHidden/>
    <w:rsid w:val="00936716"/>
    <w:rPr>
      <w:sz w:val="16"/>
      <w:szCs w:val="16"/>
    </w:rPr>
  </w:style>
  <w:style w:type="paragraph" w:customStyle="1" w:styleId="Body">
    <w:name w:val="Body"/>
    <w:rsid w:val="00936716"/>
    <w:pPr>
      <w:pBdr>
        <w:top w:val="nil"/>
        <w:left w:val="nil"/>
        <w:bottom w:val="nil"/>
        <w:right w:val="nil"/>
        <w:between w:val="nil"/>
        <w:bar w:val="nil"/>
      </w:pBdr>
      <w:spacing w:after="0" w:line="240" w:lineRule="auto"/>
    </w:pPr>
    <w:rPr>
      <w:rFonts w:ascii="Times" w:eastAsia="Arial Unicode MS" w:hAnsi="Times" w:cs="Arial Unicode MS"/>
      <w:color w:val="000000"/>
      <w:sz w:val="24"/>
      <w:szCs w:val="24"/>
      <w:u w:color="000000"/>
      <w:bdr w:val="nil"/>
      <w:lang w:val="en-US" w:eastAsia="en-GB"/>
    </w:rPr>
  </w:style>
  <w:style w:type="character" w:customStyle="1" w:styleId="Hyperlink0">
    <w:name w:val="Hyperlink.0"/>
    <w:basedOn w:val="DefaultParagraphFont"/>
    <w:rsid w:val="00936716"/>
    <w:rPr>
      <w:rFonts w:ascii="Arial" w:eastAsia="Arial" w:hAnsi="Arial" w:cs="Arial"/>
      <w:color w:val="0000FF"/>
      <w:sz w:val="22"/>
      <w:szCs w:val="22"/>
      <w:u w:val="single" w:color="0000FF"/>
    </w:rPr>
  </w:style>
  <w:style w:type="character" w:customStyle="1" w:styleId="Hyperlink1">
    <w:name w:val="Hyperlink.1"/>
    <w:basedOn w:val="DefaultParagraphFont"/>
    <w:rsid w:val="00936716"/>
    <w:rPr>
      <w:rFonts w:ascii="Arial" w:eastAsia="Arial" w:hAnsi="Arial" w:cs="Arial"/>
      <w:b/>
      <w:bCs/>
      <w:color w:val="0000FF"/>
      <w:sz w:val="22"/>
      <w:szCs w:val="22"/>
      <w:u w:val="single" w:color="0000FF"/>
    </w:rPr>
  </w:style>
  <w:style w:type="character" w:customStyle="1" w:styleId="Hyperlink2">
    <w:name w:val="Hyperlink.2"/>
    <w:basedOn w:val="DefaultParagraphFont"/>
    <w:rsid w:val="00936716"/>
    <w:rPr>
      <w:rFonts w:ascii="Arial" w:eastAsia="Arial" w:hAnsi="Arial" w:cs="Arial"/>
      <w:color w:val="0000FF"/>
      <w:sz w:val="14"/>
      <w:szCs w:val="1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51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facebook.com/victoriauniversityofwellin"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guy.somerset@vuw.ac.nz" TargetMode="External"/><Relationship Id="rId17" Type="http://schemas.openxmlformats.org/officeDocument/2006/relationships/hyperlink" Target="http://www.linkedin.com/company/victoria-university-of-welli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hristina.barton@vuw.ac.nz" TargetMode="External"/><Relationship Id="rId5" Type="http://schemas.openxmlformats.org/officeDocument/2006/relationships/footnotes" Target="footnotes.xml"/><Relationship Id="rId15" Type="http://schemas.openxmlformats.org/officeDocument/2006/relationships/hyperlink" Target="https://twitter.com/VicUni" TargetMode="External"/><Relationship Id="rId10" Type="http://schemas.openxmlformats.org/officeDocument/2006/relationships/hyperlink" Target="http://www.adamartgallery.org.nz/learning-opportunities/internship/"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5CA3F-19F4-4D53-B801-42432A54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2458</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 Sanders</dc:creator>
  <cp:lastModifiedBy>Ann Gale</cp:lastModifiedBy>
  <cp:revision>2</cp:revision>
  <dcterms:created xsi:type="dcterms:W3CDTF">2020-09-17T23:32:00Z</dcterms:created>
  <dcterms:modified xsi:type="dcterms:W3CDTF">2020-09-17T23:32:00Z</dcterms:modified>
</cp:coreProperties>
</file>